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51B1" w14:textId="555E67CA" w:rsidR="00392E34" w:rsidRDefault="00E83B6C" w:rsidP="00E83B6C">
      <w:pPr>
        <w:jc w:val="right"/>
      </w:pPr>
      <w:r>
        <w:rPr>
          <w:rFonts w:hint="eastAsia"/>
        </w:rPr>
        <w:t>令和7年６月</w:t>
      </w:r>
      <w:r w:rsidR="004604D5">
        <w:rPr>
          <w:rFonts w:hint="eastAsia"/>
        </w:rPr>
        <w:t>吉日</w:t>
      </w:r>
    </w:p>
    <w:p w14:paraId="1B669206" w14:textId="343C08A6" w:rsidR="00E83B6C" w:rsidRDefault="00E83B6C">
      <w:r>
        <w:rPr>
          <w:rFonts w:hint="eastAsia"/>
        </w:rPr>
        <w:t>ご利用者様・ご家族様各位</w:t>
      </w:r>
    </w:p>
    <w:p w14:paraId="429A9AD4" w14:textId="77777777" w:rsidR="00E83B6C" w:rsidRDefault="00E83B6C"/>
    <w:p w14:paraId="52355E13" w14:textId="015AEE6C" w:rsidR="00E83B6C" w:rsidRDefault="00E83B6C" w:rsidP="00E83B6C">
      <w:pPr>
        <w:ind w:firstLineChars="2902" w:firstLine="6094"/>
      </w:pPr>
      <w:r>
        <w:rPr>
          <w:rFonts w:hint="eastAsia"/>
        </w:rPr>
        <w:t>有限会社野いちご</w:t>
      </w:r>
    </w:p>
    <w:p w14:paraId="0444192A" w14:textId="6E15484B" w:rsidR="00E83B6C" w:rsidRDefault="00E83B6C" w:rsidP="00E83B6C">
      <w:pPr>
        <w:ind w:firstLineChars="2902" w:firstLine="6094"/>
      </w:pPr>
      <w:r>
        <w:rPr>
          <w:rFonts w:hint="eastAsia"/>
        </w:rPr>
        <w:t>代表取締役　栗原美智子</w:t>
      </w:r>
    </w:p>
    <w:p w14:paraId="5AA98AC5" w14:textId="77777777" w:rsidR="00E83B6C" w:rsidRDefault="00E83B6C"/>
    <w:p w14:paraId="1443DCD3" w14:textId="1BC61F1C" w:rsidR="00E83B6C" w:rsidRDefault="00E83B6C" w:rsidP="00E83B6C">
      <w:pPr>
        <w:jc w:val="center"/>
      </w:pPr>
      <w:r>
        <w:rPr>
          <w:rFonts w:hint="eastAsia"/>
        </w:rPr>
        <w:t>ご利用料金の口座引き落とし設定について</w:t>
      </w:r>
    </w:p>
    <w:p w14:paraId="38C87E98" w14:textId="77777777" w:rsidR="00E83B6C" w:rsidRDefault="00E83B6C"/>
    <w:p w14:paraId="26004241" w14:textId="75B65109" w:rsidR="00E83B6C" w:rsidRDefault="00E83B6C" w:rsidP="00E83B6C">
      <w:pPr>
        <w:ind w:firstLineChars="100" w:firstLine="210"/>
      </w:pPr>
      <w:r w:rsidRPr="00E83B6C">
        <w:rPr>
          <w:rFonts w:hint="eastAsia"/>
        </w:rPr>
        <w:t>深緑の折、皆様におかれましてはますますご清祥のことと存じます。</w:t>
      </w:r>
    </w:p>
    <w:p w14:paraId="037878FD" w14:textId="0FC8A7EF" w:rsidR="00E83B6C" w:rsidRDefault="00E83B6C" w:rsidP="00E83B6C">
      <w:r>
        <w:rPr>
          <w:rFonts w:hint="eastAsia"/>
        </w:rPr>
        <w:t>さて、当法人ではご利用料金は施設持ち込みか、振込の2つの方法を設定致し</w:t>
      </w:r>
      <w:r w:rsidR="00554F86">
        <w:rPr>
          <w:rFonts w:hint="eastAsia"/>
        </w:rPr>
        <w:t>ております</w:t>
      </w:r>
      <w:r>
        <w:rPr>
          <w:rFonts w:hint="eastAsia"/>
        </w:rPr>
        <w:t>。</w:t>
      </w:r>
    </w:p>
    <w:p w14:paraId="2FA65C0C" w14:textId="28648BEF" w:rsidR="00E83B6C" w:rsidRPr="00513030" w:rsidRDefault="00554F86" w:rsidP="00E83B6C">
      <w:pPr>
        <w:rPr>
          <w:b/>
          <w:bCs/>
          <w:u w:val="double"/>
        </w:rPr>
      </w:pPr>
      <w:r>
        <w:rPr>
          <w:rFonts w:hint="eastAsia"/>
        </w:rPr>
        <w:t>今回、</w:t>
      </w:r>
      <w:r w:rsidR="00E83B6C">
        <w:rPr>
          <w:rFonts w:hint="eastAsia"/>
        </w:rPr>
        <w:t>業務効率化の為、</w:t>
      </w:r>
      <w:r w:rsidR="00E83B6C" w:rsidRPr="00513030">
        <w:rPr>
          <w:rFonts w:hint="eastAsia"/>
          <w:b/>
          <w:bCs/>
          <w:u w:val="double"/>
        </w:rPr>
        <w:t>ゆうちょ</w:t>
      </w:r>
      <w:r w:rsidR="00070454" w:rsidRPr="00513030">
        <w:rPr>
          <w:rFonts w:hint="eastAsia"/>
          <w:b/>
          <w:bCs/>
          <w:u w:val="double"/>
        </w:rPr>
        <w:t>(郵便局)銀行</w:t>
      </w:r>
      <w:r w:rsidR="00E83B6C" w:rsidRPr="00513030">
        <w:rPr>
          <w:rFonts w:hint="eastAsia"/>
          <w:b/>
          <w:bCs/>
          <w:u w:val="double"/>
        </w:rPr>
        <w:t>限定ですが引き落としによる支払方法を設定させていただきます。</w:t>
      </w:r>
    </w:p>
    <w:p w14:paraId="2F5FA6F6" w14:textId="15E14842" w:rsidR="00070454" w:rsidRPr="00873B45" w:rsidRDefault="00070454" w:rsidP="00070454">
      <w:pPr>
        <w:ind w:firstLineChars="100" w:firstLine="210"/>
        <w:rPr>
          <w:b/>
          <w:bCs/>
          <w:u w:val="double"/>
        </w:rPr>
      </w:pPr>
      <w:r>
        <w:rPr>
          <w:rFonts w:hint="eastAsia"/>
        </w:rPr>
        <w:t>つきましては</w:t>
      </w:r>
      <w:r w:rsidR="00873B45" w:rsidRPr="00873B45">
        <w:rPr>
          <w:rFonts w:hint="eastAsia"/>
          <w:b/>
          <w:bCs/>
          <w:u w:val="double"/>
        </w:rPr>
        <w:t>引き落としによる支払いを</w:t>
      </w:r>
      <w:r w:rsidR="00513030" w:rsidRPr="00873B45">
        <w:rPr>
          <w:rFonts w:hint="eastAsia"/>
          <w:b/>
          <w:bCs/>
          <w:u w:val="double"/>
        </w:rPr>
        <w:t>ご希望されるご家族様は</w:t>
      </w:r>
      <w:r w:rsidRPr="00873B45">
        <w:rPr>
          <w:rFonts w:hint="eastAsia"/>
          <w:b/>
          <w:bCs/>
          <w:u w:val="double"/>
        </w:rPr>
        <w:t>同封している自動払込利用申込書に必要事項を</w:t>
      </w:r>
      <w:r w:rsidR="00B37E18">
        <w:rPr>
          <w:rFonts w:hint="eastAsia"/>
          <w:b/>
          <w:bCs/>
          <w:u w:val="double"/>
        </w:rPr>
        <w:t>油性ボールペンで</w:t>
      </w:r>
      <w:r w:rsidRPr="00873B45">
        <w:rPr>
          <w:rFonts w:hint="eastAsia"/>
          <w:b/>
          <w:bCs/>
          <w:u w:val="double"/>
        </w:rPr>
        <w:t>ご記入していただき同封している返信用封筒に記入した書類を入れていただきご返送をお願いいたします。</w:t>
      </w:r>
    </w:p>
    <w:p w14:paraId="65115FA2" w14:textId="16635A53" w:rsidR="00070454" w:rsidRDefault="00070454" w:rsidP="00070454">
      <w:pPr>
        <w:ind w:firstLineChars="100" w:firstLine="210"/>
      </w:pPr>
      <w:r>
        <w:rPr>
          <w:rFonts w:hint="eastAsia"/>
        </w:rPr>
        <w:t>また</w:t>
      </w:r>
      <w:r w:rsidR="004324DC">
        <w:rPr>
          <w:rFonts w:hint="eastAsia"/>
        </w:rPr>
        <w:t>設定の</w:t>
      </w:r>
      <w:r>
        <w:rPr>
          <w:rFonts w:hint="eastAsia"/>
        </w:rPr>
        <w:t>準備が整い次第</w:t>
      </w:r>
      <w:r w:rsidR="004324DC">
        <w:rPr>
          <w:rFonts w:hint="eastAsia"/>
        </w:rPr>
        <w:t>、別途お知らせいたします。御家族様の皆様にはお忙しいところ恐縮ですがよろしくお願いいたします。</w:t>
      </w:r>
    </w:p>
    <w:p w14:paraId="1D378579" w14:textId="56A589E6" w:rsidR="004324DC" w:rsidRDefault="004324DC" w:rsidP="004324DC">
      <w:pPr>
        <w:jc w:val="right"/>
      </w:pPr>
      <w:r>
        <w:rPr>
          <w:rFonts w:hint="eastAsia"/>
        </w:rPr>
        <w:t>以上</w:t>
      </w:r>
    </w:p>
    <w:p w14:paraId="36ADC8D6" w14:textId="77777777" w:rsidR="004324DC" w:rsidRDefault="004324DC" w:rsidP="004324DC"/>
    <w:p w14:paraId="3CF71745" w14:textId="77777777" w:rsidR="004324DC" w:rsidRDefault="004324DC" w:rsidP="004324DC">
      <w:pPr>
        <w:pStyle w:val="af0"/>
      </w:pPr>
      <w:r>
        <w:rPr>
          <w:rFonts w:hint="eastAsia"/>
        </w:rPr>
        <w:t>記</w:t>
      </w:r>
    </w:p>
    <w:p w14:paraId="6E44816A" w14:textId="3E24E2C7" w:rsidR="004324DC" w:rsidRPr="00C645F9" w:rsidRDefault="004324DC" w:rsidP="004324DC">
      <w:pPr>
        <w:pStyle w:val="a9"/>
        <w:numPr>
          <w:ilvl w:val="0"/>
          <w:numId w:val="1"/>
        </w:numPr>
      </w:pPr>
      <w:r w:rsidRPr="00C645F9">
        <w:rPr>
          <w:rFonts w:hint="eastAsia"/>
        </w:rPr>
        <w:t>対象施設…グループホーム野いちご、グループホーム野いちご弍番館</w:t>
      </w:r>
    </w:p>
    <w:p w14:paraId="4CD68ECB" w14:textId="77777777" w:rsidR="001E72D8" w:rsidRPr="00C645F9" w:rsidRDefault="001E72D8" w:rsidP="001E72D8">
      <w:pPr>
        <w:pStyle w:val="a9"/>
        <w:ind w:left="440"/>
      </w:pPr>
    </w:p>
    <w:p w14:paraId="13782A06" w14:textId="1C5D3885" w:rsidR="001E72D8" w:rsidRPr="00C645F9" w:rsidRDefault="001E72D8" w:rsidP="001E72D8">
      <w:pPr>
        <w:pStyle w:val="a9"/>
        <w:numPr>
          <w:ilvl w:val="0"/>
          <w:numId w:val="1"/>
        </w:numPr>
        <w:rPr>
          <w:b/>
          <w:bCs/>
        </w:rPr>
      </w:pPr>
      <w:r w:rsidRPr="00C645F9">
        <w:rPr>
          <w:rFonts w:hint="eastAsia"/>
          <w:spacing w:val="210"/>
          <w:kern w:val="0"/>
          <w:fitText w:val="840" w:id="-702158592"/>
        </w:rPr>
        <w:t>内</w:t>
      </w:r>
      <w:r w:rsidRPr="00C645F9">
        <w:rPr>
          <w:rFonts w:hint="eastAsia"/>
          <w:kern w:val="0"/>
          <w:fitText w:val="840" w:id="-702158592"/>
        </w:rPr>
        <w:t>容</w:t>
      </w:r>
      <w:r w:rsidRPr="00C645F9">
        <w:rPr>
          <w:rFonts w:hint="eastAsia"/>
          <w:kern w:val="0"/>
        </w:rPr>
        <w:t>…口座引き落としによる支払方法の追加</w:t>
      </w:r>
      <w:r w:rsidR="00513030" w:rsidRPr="00C645F9">
        <w:rPr>
          <w:rFonts w:hint="eastAsia"/>
          <w:b/>
          <w:bCs/>
          <w:kern w:val="0"/>
          <w:u w:val="double"/>
        </w:rPr>
        <w:t>(ゆうちょ銀行限定)</w:t>
      </w:r>
    </w:p>
    <w:p w14:paraId="68FBF856" w14:textId="77777777" w:rsidR="00C645F9" w:rsidRPr="00C645F9" w:rsidRDefault="00C645F9" w:rsidP="00C645F9">
      <w:pPr>
        <w:pStyle w:val="a9"/>
      </w:pPr>
    </w:p>
    <w:p w14:paraId="073074C2" w14:textId="7CDA4437" w:rsidR="00C645F9" w:rsidRPr="00C645F9" w:rsidRDefault="000E70C2" w:rsidP="001E72D8">
      <w:pPr>
        <w:pStyle w:val="a9"/>
        <w:numPr>
          <w:ilvl w:val="0"/>
          <w:numId w:val="1"/>
        </w:numPr>
      </w:pPr>
      <w:r w:rsidRPr="00366E47">
        <w:rPr>
          <w:rFonts w:hint="eastAsia"/>
          <w:spacing w:val="52"/>
          <w:kern w:val="0"/>
          <w:fitText w:val="840" w:id="-700065024"/>
        </w:rPr>
        <w:t>同封</w:t>
      </w:r>
      <w:r w:rsidR="00366E47" w:rsidRPr="00366E47">
        <w:rPr>
          <w:rFonts w:hint="eastAsia"/>
          <w:spacing w:val="1"/>
          <w:kern w:val="0"/>
          <w:fitText w:val="840" w:id="-700065024"/>
        </w:rPr>
        <w:t>物</w:t>
      </w:r>
      <w:r>
        <w:rPr>
          <w:rFonts w:hint="eastAsia"/>
        </w:rPr>
        <w:t>…本紙</w:t>
      </w:r>
      <w:r w:rsidR="00366E47">
        <w:rPr>
          <w:rFonts w:hint="eastAsia"/>
        </w:rPr>
        <w:t>(</w:t>
      </w:r>
      <w:r w:rsidR="00FC35D4">
        <w:rPr>
          <w:rFonts w:hint="eastAsia"/>
        </w:rPr>
        <w:t>1</w:t>
      </w:r>
      <w:r w:rsidR="00366E47">
        <w:rPr>
          <w:rFonts w:hint="eastAsia"/>
        </w:rPr>
        <w:t>枚)</w:t>
      </w:r>
      <w:r>
        <w:rPr>
          <w:rFonts w:hint="eastAsia"/>
        </w:rPr>
        <w:t>、記入例</w:t>
      </w:r>
      <w:r w:rsidR="00366E47">
        <w:rPr>
          <w:rFonts w:hint="eastAsia"/>
        </w:rPr>
        <w:t>(１枚)</w:t>
      </w:r>
      <w:r>
        <w:rPr>
          <w:rFonts w:hint="eastAsia"/>
        </w:rPr>
        <w:t>、</w:t>
      </w:r>
      <w:r w:rsidR="00366E47" w:rsidRPr="00366E47">
        <w:rPr>
          <w:rFonts w:hint="eastAsia"/>
        </w:rPr>
        <w:t>自動払込利用申込書</w:t>
      </w:r>
      <w:r w:rsidR="00366E47">
        <w:rPr>
          <w:rFonts w:hint="eastAsia"/>
        </w:rPr>
        <w:t>(</w:t>
      </w:r>
      <w:r w:rsidR="00FC35D4">
        <w:rPr>
          <w:rFonts w:hint="eastAsia"/>
        </w:rPr>
        <w:t>2</w:t>
      </w:r>
      <w:r w:rsidR="00366E47">
        <w:rPr>
          <w:rFonts w:hint="eastAsia"/>
        </w:rPr>
        <w:t>枚)、返信用封筒(１部)</w:t>
      </w:r>
    </w:p>
    <w:p w14:paraId="53DB417C" w14:textId="77777777" w:rsidR="002C5B80" w:rsidRDefault="002C5B80" w:rsidP="002C5B80"/>
    <w:p w14:paraId="26056E47" w14:textId="2AE3675C" w:rsidR="002C5B80" w:rsidRPr="00C645F9" w:rsidRDefault="002C5B80" w:rsidP="002C5B80">
      <w:pPr>
        <w:pStyle w:val="a9"/>
        <w:numPr>
          <w:ilvl w:val="0"/>
          <w:numId w:val="1"/>
        </w:numPr>
      </w:pPr>
      <w:r>
        <w:rPr>
          <w:rFonts w:hint="eastAsia"/>
        </w:rPr>
        <w:t>その他</w:t>
      </w:r>
    </w:p>
    <w:p w14:paraId="54759D4F" w14:textId="00033495" w:rsidR="009870FA" w:rsidRPr="002C5B80" w:rsidRDefault="00A72934" w:rsidP="002C5B80">
      <w:pPr>
        <w:pStyle w:val="a9"/>
        <w:numPr>
          <w:ilvl w:val="0"/>
          <w:numId w:val="4"/>
        </w:numPr>
      </w:pPr>
      <w:r w:rsidRPr="002C5B80">
        <w:rPr>
          <w:rFonts w:hint="eastAsia"/>
          <w:kern w:val="0"/>
        </w:rPr>
        <w:t>ご利用者様の死亡</w:t>
      </w:r>
      <w:r w:rsidR="006659AD" w:rsidRPr="002C5B80">
        <w:rPr>
          <w:rFonts w:hint="eastAsia"/>
          <w:kern w:val="0"/>
        </w:rPr>
        <w:t>等</w:t>
      </w:r>
      <w:r w:rsidRPr="002C5B80">
        <w:rPr>
          <w:rFonts w:hint="eastAsia"/>
          <w:kern w:val="0"/>
        </w:rPr>
        <w:t>により</w:t>
      </w:r>
      <w:r w:rsidR="009870FA" w:rsidRPr="002C5B80">
        <w:rPr>
          <w:rFonts w:hint="eastAsia"/>
          <w:kern w:val="0"/>
        </w:rPr>
        <w:t>口座が凍結した場合は、</w:t>
      </w:r>
      <w:r w:rsidR="006659AD" w:rsidRPr="002C5B80">
        <w:rPr>
          <w:rFonts w:hint="eastAsia"/>
          <w:kern w:val="0"/>
        </w:rPr>
        <w:t>窓口や振込によるお支払いをお</w:t>
      </w:r>
      <w:r w:rsidR="009870FA" w:rsidRPr="002C5B80">
        <w:rPr>
          <w:rFonts w:hint="eastAsia"/>
          <w:kern w:val="0"/>
        </w:rPr>
        <w:t>願い致します。</w:t>
      </w:r>
    </w:p>
    <w:p w14:paraId="5C8A3C6F" w14:textId="2CE726F3" w:rsidR="00813890" w:rsidRDefault="002D6621" w:rsidP="002C5B80">
      <w:pPr>
        <w:pStyle w:val="a9"/>
        <w:numPr>
          <w:ilvl w:val="0"/>
          <w:numId w:val="4"/>
        </w:numPr>
      </w:pPr>
      <w:r>
        <w:rPr>
          <w:rFonts w:hint="eastAsia"/>
        </w:rPr>
        <w:t>引落手数料は野いちごにて負担します。</w:t>
      </w:r>
    </w:p>
    <w:p w14:paraId="202614AD" w14:textId="0CA28D1D" w:rsidR="00AC11E2" w:rsidRDefault="003A4672" w:rsidP="00AC11E2">
      <w:pPr>
        <w:pStyle w:val="a9"/>
        <w:numPr>
          <w:ilvl w:val="0"/>
          <w:numId w:val="4"/>
        </w:numPr>
      </w:pPr>
      <w:r>
        <w:rPr>
          <w:rFonts w:hint="eastAsia"/>
        </w:rPr>
        <w:t>引き落とし日は毎月20日となります。残高不足の場合は再度月末に引き落としさせていただきます。</w:t>
      </w:r>
    </w:p>
    <w:p w14:paraId="427EC435" w14:textId="2F76E95D" w:rsidR="00457E9D" w:rsidRPr="00034028" w:rsidRDefault="00457E9D" w:rsidP="00AC11E2">
      <w:pPr>
        <w:pStyle w:val="a9"/>
        <w:numPr>
          <w:ilvl w:val="0"/>
          <w:numId w:val="4"/>
        </w:numPr>
        <w:rPr>
          <w:b/>
          <w:bCs/>
          <w:i/>
          <w:iCs/>
          <w:u w:val="thick"/>
        </w:rPr>
      </w:pPr>
      <w:r w:rsidRPr="00034028">
        <w:rPr>
          <w:rFonts w:hint="eastAsia"/>
          <w:b/>
          <w:bCs/>
          <w:i/>
          <w:iCs/>
          <w:color w:val="EE0000"/>
          <w:u w:val="thick"/>
        </w:rPr>
        <w:t>印鑑間違い</w:t>
      </w:r>
      <w:r w:rsidR="000936E1" w:rsidRPr="00034028">
        <w:rPr>
          <w:rFonts w:hint="eastAsia"/>
          <w:b/>
          <w:bCs/>
          <w:i/>
          <w:iCs/>
          <w:color w:val="EE0000"/>
          <w:u w:val="thick"/>
        </w:rPr>
        <w:t>がないようによろしくお願いいたします。</w:t>
      </w:r>
    </w:p>
    <w:p w14:paraId="3E7298B3" w14:textId="77777777" w:rsidR="00A72934" w:rsidRPr="00C645F9" w:rsidRDefault="00A72934" w:rsidP="00A72934">
      <w:pPr>
        <w:rPr>
          <w:kern w:val="0"/>
        </w:rPr>
      </w:pPr>
    </w:p>
    <w:p w14:paraId="59BE1AEB" w14:textId="77777777" w:rsidR="00072839" w:rsidRDefault="00513030" w:rsidP="00072839">
      <w:pPr>
        <w:rPr>
          <w:kern w:val="0"/>
        </w:rPr>
      </w:pPr>
      <w:r w:rsidRPr="00C645F9">
        <w:rPr>
          <w:rFonts w:hint="eastAsia"/>
          <w:kern w:val="0"/>
        </w:rPr>
        <w:t>※またご質問がある場合はホームにお問い合わせください。後日担当者がご対応させてい</w:t>
      </w:r>
    </w:p>
    <w:p w14:paraId="5E968DC4" w14:textId="3322D527" w:rsidR="00E83B6C" w:rsidRPr="0079639F" w:rsidRDefault="00513030" w:rsidP="0079639F">
      <w:pPr>
        <w:ind w:firstLineChars="135" w:firstLine="283"/>
        <w:rPr>
          <w:kern w:val="0"/>
        </w:rPr>
      </w:pPr>
      <w:r w:rsidRPr="00C645F9">
        <w:rPr>
          <w:rFonts w:hint="eastAsia"/>
          <w:kern w:val="0"/>
        </w:rPr>
        <w:t>ただきます。</w:t>
      </w:r>
    </w:p>
    <w:sectPr w:rsidR="00E83B6C" w:rsidRPr="0079639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287E" w14:textId="77777777" w:rsidR="00796A8A" w:rsidRDefault="00796A8A" w:rsidP="0050486A">
      <w:r>
        <w:separator/>
      </w:r>
    </w:p>
  </w:endnote>
  <w:endnote w:type="continuationSeparator" w:id="0">
    <w:p w14:paraId="076F344F" w14:textId="77777777" w:rsidR="00796A8A" w:rsidRDefault="00796A8A" w:rsidP="0050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16672" w14:textId="77777777" w:rsidR="00796A8A" w:rsidRDefault="00796A8A" w:rsidP="0050486A">
      <w:r>
        <w:separator/>
      </w:r>
    </w:p>
  </w:footnote>
  <w:footnote w:type="continuationSeparator" w:id="0">
    <w:p w14:paraId="4B5F7A8F" w14:textId="77777777" w:rsidR="00796A8A" w:rsidRDefault="00796A8A" w:rsidP="00504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6061" w14:textId="64C3CA4D" w:rsidR="0050486A" w:rsidRDefault="0050486A" w:rsidP="004324DC">
    <w:pPr>
      <w:pStyle w:val="aa"/>
      <w:ind w:firstLineChars="2295" w:firstLine="4819"/>
    </w:pPr>
    <w:r>
      <w:rPr>
        <w:rFonts w:hint="eastAsia"/>
      </w:rPr>
      <w:t>対象施設</w:t>
    </w:r>
  </w:p>
  <w:p w14:paraId="769D544B" w14:textId="6A5BBB20" w:rsidR="0050486A" w:rsidRPr="00FF1370" w:rsidRDefault="00356112" w:rsidP="004324DC">
    <w:pPr>
      <w:pStyle w:val="aa"/>
      <w:ind w:firstLineChars="2295" w:firstLine="4819"/>
      <w:rPr>
        <w:szCs w:val="21"/>
      </w:rPr>
    </w:pPr>
    <w:r>
      <w:rPr>
        <w:rFonts w:ascii="Segoe UI Symbol" w:hAnsi="Segoe UI Symbol" w:cs="Segoe UI Symbol" w:hint="eastAsia"/>
        <w:szCs w:val="21"/>
      </w:rPr>
      <w:t>□</w:t>
    </w:r>
    <w:r w:rsidR="0050486A" w:rsidRPr="00FF1370">
      <w:rPr>
        <w:rFonts w:hint="eastAsia"/>
        <w:szCs w:val="21"/>
      </w:rPr>
      <w:t>GH野いちご、</w:t>
    </w:r>
    <w:r w:rsidR="00F65252">
      <w:rPr>
        <w:rFonts w:ascii="Segoe UI Symbol" w:hAnsi="Segoe UI Symbol" w:cs="Segoe UI Symbol" w:hint="eastAsia"/>
        <w:szCs w:val="21"/>
      </w:rPr>
      <w:t>□</w:t>
    </w:r>
    <w:r w:rsidR="0050486A" w:rsidRPr="00FF1370">
      <w:rPr>
        <w:rFonts w:hint="eastAsia"/>
        <w:szCs w:val="21"/>
      </w:rPr>
      <w:t>GH野いちご弍番館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E009E"/>
    <w:multiLevelType w:val="hybridMultilevel"/>
    <w:tmpl w:val="8930917A"/>
    <w:lvl w:ilvl="0" w:tplc="1D06BF98">
      <w:start w:val="1"/>
      <w:numFmt w:val="decimalEnclosedCircle"/>
      <w:lvlText w:val="%1"/>
      <w:lvlJc w:val="left"/>
      <w:pPr>
        <w:ind w:left="440" w:hanging="440"/>
      </w:pPr>
      <w:rPr>
        <w:b w:val="0"/>
        <w:bCs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FFD6586"/>
    <w:multiLevelType w:val="hybridMultilevel"/>
    <w:tmpl w:val="A888D292"/>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62691559"/>
    <w:multiLevelType w:val="hybridMultilevel"/>
    <w:tmpl w:val="23B8D2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73432B16"/>
    <w:multiLevelType w:val="hybridMultilevel"/>
    <w:tmpl w:val="A888D29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3895143">
    <w:abstractNumId w:val="0"/>
  </w:num>
  <w:num w:numId="2" w16cid:durableId="1738895099">
    <w:abstractNumId w:val="3"/>
  </w:num>
  <w:num w:numId="3" w16cid:durableId="314455352">
    <w:abstractNumId w:val="1"/>
  </w:num>
  <w:num w:numId="4" w16cid:durableId="1522237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bmHuj9zC0KIvRRThOmTRwzCIWHc1bIOAn9sNK7VfQFDbNFVI5UYDdZA6BMVjwiqnblZw//GRkuZuXFouQr1N1Q==" w:salt="RCJodjrDgK3O8ZE9jOQzG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B96"/>
    <w:rsid w:val="0001235B"/>
    <w:rsid w:val="00034028"/>
    <w:rsid w:val="00070454"/>
    <w:rsid w:val="00072839"/>
    <w:rsid w:val="000936E1"/>
    <w:rsid w:val="000E70C2"/>
    <w:rsid w:val="001871C0"/>
    <w:rsid w:val="001B7FCF"/>
    <w:rsid w:val="001E72D8"/>
    <w:rsid w:val="00294B96"/>
    <w:rsid w:val="002C5B80"/>
    <w:rsid w:val="002D6621"/>
    <w:rsid w:val="00332F97"/>
    <w:rsid w:val="00356112"/>
    <w:rsid w:val="00365275"/>
    <w:rsid w:val="00366E47"/>
    <w:rsid w:val="00392E34"/>
    <w:rsid w:val="003A04F6"/>
    <w:rsid w:val="003A4672"/>
    <w:rsid w:val="004324DC"/>
    <w:rsid w:val="00457E9D"/>
    <w:rsid w:val="004604D5"/>
    <w:rsid w:val="004C20F8"/>
    <w:rsid w:val="004E0527"/>
    <w:rsid w:val="0050486A"/>
    <w:rsid w:val="00513030"/>
    <w:rsid w:val="00554F86"/>
    <w:rsid w:val="00584AA5"/>
    <w:rsid w:val="005E0BD1"/>
    <w:rsid w:val="006659AD"/>
    <w:rsid w:val="006D371F"/>
    <w:rsid w:val="006E1CE2"/>
    <w:rsid w:val="007330E1"/>
    <w:rsid w:val="0079639F"/>
    <w:rsid w:val="00796A8A"/>
    <w:rsid w:val="00813890"/>
    <w:rsid w:val="00862C43"/>
    <w:rsid w:val="00873B45"/>
    <w:rsid w:val="009544F1"/>
    <w:rsid w:val="00963E17"/>
    <w:rsid w:val="009870FA"/>
    <w:rsid w:val="00A379DA"/>
    <w:rsid w:val="00A72934"/>
    <w:rsid w:val="00AC11E2"/>
    <w:rsid w:val="00B37E18"/>
    <w:rsid w:val="00C645F9"/>
    <w:rsid w:val="00C74417"/>
    <w:rsid w:val="00CB3BF0"/>
    <w:rsid w:val="00CD25A2"/>
    <w:rsid w:val="00CD3737"/>
    <w:rsid w:val="00D5523B"/>
    <w:rsid w:val="00D66EE4"/>
    <w:rsid w:val="00E83B6C"/>
    <w:rsid w:val="00F06A1E"/>
    <w:rsid w:val="00F65252"/>
    <w:rsid w:val="00FB7486"/>
    <w:rsid w:val="00FC35D4"/>
    <w:rsid w:val="00FF1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58E277"/>
  <w15:chartTrackingRefBased/>
  <w15:docId w15:val="{E5FC508D-8607-43B5-90B0-F3AD3DD53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94B9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94B9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94B9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94B9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94B9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94B9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94B9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94B9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94B9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94B9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94B9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94B9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94B9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94B9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94B9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94B9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94B9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94B9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94B9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94B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4B9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94B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4B96"/>
    <w:pPr>
      <w:spacing w:before="160" w:after="160"/>
      <w:jc w:val="center"/>
    </w:pPr>
    <w:rPr>
      <w:i/>
      <w:iCs/>
      <w:color w:val="404040" w:themeColor="text1" w:themeTint="BF"/>
    </w:rPr>
  </w:style>
  <w:style w:type="character" w:customStyle="1" w:styleId="a8">
    <w:name w:val="引用文 (文字)"/>
    <w:basedOn w:val="a0"/>
    <w:link w:val="a7"/>
    <w:uiPriority w:val="29"/>
    <w:rsid w:val="00294B96"/>
    <w:rPr>
      <w:i/>
      <w:iCs/>
      <w:color w:val="404040" w:themeColor="text1" w:themeTint="BF"/>
    </w:rPr>
  </w:style>
  <w:style w:type="paragraph" w:styleId="a9">
    <w:name w:val="List Paragraph"/>
    <w:basedOn w:val="a"/>
    <w:uiPriority w:val="34"/>
    <w:qFormat/>
    <w:rsid w:val="00294B96"/>
    <w:pPr>
      <w:ind w:left="720"/>
      <w:contextualSpacing/>
    </w:pPr>
  </w:style>
  <w:style w:type="character" w:styleId="21">
    <w:name w:val="Intense Emphasis"/>
    <w:basedOn w:val="a0"/>
    <w:uiPriority w:val="21"/>
    <w:qFormat/>
    <w:rsid w:val="00294B96"/>
    <w:rPr>
      <w:i/>
      <w:iCs/>
      <w:color w:val="0F4761" w:themeColor="accent1" w:themeShade="BF"/>
    </w:rPr>
  </w:style>
  <w:style w:type="paragraph" w:styleId="22">
    <w:name w:val="Intense Quote"/>
    <w:basedOn w:val="a"/>
    <w:next w:val="a"/>
    <w:link w:val="23"/>
    <w:uiPriority w:val="30"/>
    <w:qFormat/>
    <w:rsid w:val="0029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94B96"/>
    <w:rPr>
      <w:i/>
      <w:iCs/>
      <w:color w:val="0F4761" w:themeColor="accent1" w:themeShade="BF"/>
    </w:rPr>
  </w:style>
  <w:style w:type="character" w:styleId="24">
    <w:name w:val="Intense Reference"/>
    <w:basedOn w:val="a0"/>
    <w:uiPriority w:val="32"/>
    <w:qFormat/>
    <w:rsid w:val="00294B96"/>
    <w:rPr>
      <w:b/>
      <w:bCs/>
      <w:smallCaps/>
      <w:color w:val="0F4761" w:themeColor="accent1" w:themeShade="BF"/>
      <w:spacing w:val="5"/>
    </w:rPr>
  </w:style>
  <w:style w:type="paragraph" w:styleId="aa">
    <w:name w:val="header"/>
    <w:basedOn w:val="a"/>
    <w:link w:val="ab"/>
    <w:uiPriority w:val="99"/>
    <w:unhideWhenUsed/>
    <w:rsid w:val="0050486A"/>
    <w:pPr>
      <w:tabs>
        <w:tab w:val="center" w:pos="4252"/>
        <w:tab w:val="right" w:pos="8504"/>
      </w:tabs>
      <w:snapToGrid w:val="0"/>
    </w:pPr>
  </w:style>
  <w:style w:type="character" w:customStyle="1" w:styleId="ab">
    <w:name w:val="ヘッダー (文字)"/>
    <w:basedOn w:val="a0"/>
    <w:link w:val="aa"/>
    <w:uiPriority w:val="99"/>
    <w:rsid w:val="0050486A"/>
  </w:style>
  <w:style w:type="paragraph" w:styleId="ac">
    <w:name w:val="footer"/>
    <w:basedOn w:val="a"/>
    <w:link w:val="ad"/>
    <w:uiPriority w:val="99"/>
    <w:unhideWhenUsed/>
    <w:rsid w:val="0050486A"/>
    <w:pPr>
      <w:tabs>
        <w:tab w:val="center" w:pos="4252"/>
        <w:tab w:val="right" w:pos="8504"/>
      </w:tabs>
      <w:snapToGrid w:val="0"/>
    </w:pPr>
  </w:style>
  <w:style w:type="character" w:customStyle="1" w:styleId="ad">
    <w:name w:val="フッター (文字)"/>
    <w:basedOn w:val="a0"/>
    <w:link w:val="ac"/>
    <w:uiPriority w:val="99"/>
    <w:rsid w:val="0050486A"/>
  </w:style>
  <w:style w:type="paragraph" w:styleId="ae">
    <w:name w:val="Date"/>
    <w:basedOn w:val="a"/>
    <w:next w:val="a"/>
    <w:link w:val="af"/>
    <w:uiPriority w:val="99"/>
    <w:semiHidden/>
    <w:unhideWhenUsed/>
    <w:rsid w:val="00E83B6C"/>
  </w:style>
  <w:style w:type="character" w:customStyle="1" w:styleId="af">
    <w:name w:val="日付 (文字)"/>
    <w:basedOn w:val="a0"/>
    <w:link w:val="ae"/>
    <w:uiPriority w:val="99"/>
    <w:semiHidden/>
    <w:rsid w:val="00E83B6C"/>
  </w:style>
  <w:style w:type="paragraph" w:styleId="af0">
    <w:name w:val="Note Heading"/>
    <w:basedOn w:val="a"/>
    <w:next w:val="a"/>
    <w:link w:val="af1"/>
    <w:uiPriority w:val="99"/>
    <w:unhideWhenUsed/>
    <w:rsid w:val="004324DC"/>
    <w:pPr>
      <w:jc w:val="center"/>
    </w:pPr>
  </w:style>
  <w:style w:type="character" w:customStyle="1" w:styleId="af1">
    <w:name w:val="記 (文字)"/>
    <w:basedOn w:val="a0"/>
    <w:link w:val="af0"/>
    <w:uiPriority w:val="99"/>
    <w:rsid w:val="004324DC"/>
  </w:style>
  <w:style w:type="paragraph" w:styleId="af2">
    <w:name w:val="Closing"/>
    <w:basedOn w:val="a"/>
    <w:link w:val="af3"/>
    <w:uiPriority w:val="99"/>
    <w:unhideWhenUsed/>
    <w:rsid w:val="004324DC"/>
    <w:pPr>
      <w:jc w:val="right"/>
    </w:pPr>
  </w:style>
  <w:style w:type="character" w:customStyle="1" w:styleId="af3">
    <w:name w:val="結語 (文字)"/>
    <w:basedOn w:val="a0"/>
    <w:link w:val="af2"/>
    <w:uiPriority w:val="99"/>
    <w:rsid w:val="004324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2033</TotalTime>
  <Pages>1</Pages>
  <Words>99</Words>
  <Characters>565</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武男 栗原</dc:creator>
  <cp:keywords/>
  <dc:description/>
  <cp:lastModifiedBy>武男 栗原</cp:lastModifiedBy>
  <cp:revision>44</cp:revision>
  <cp:lastPrinted>2025-07-22T02:15:00Z</cp:lastPrinted>
  <dcterms:created xsi:type="dcterms:W3CDTF">2025-05-30T16:18:00Z</dcterms:created>
  <dcterms:modified xsi:type="dcterms:W3CDTF">2025-09-09T13:41:00Z</dcterms:modified>
</cp:coreProperties>
</file>